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E3065" w14:textId="26BE6CCD" w:rsidR="00DE028B" w:rsidRDefault="00DE028B" w:rsidP="00DE028B">
      <w:pPr>
        <w:pStyle w:val="Heading1"/>
      </w:pPr>
      <w:r>
        <w:t xml:space="preserve">30 Problems/30 Fixes - </w:t>
      </w:r>
      <w:r w:rsidRPr="00515C9B">
        <w:t>Tip #</w:t>
      </w:r>
      <w:r w:rsidR="00862353">
        <w:t>29 Analysis Mode</w:t>
      </w:r>
    </w:p>
    <w:p w14:paraId="0F337E24" w14:textId="77777777" w:rsidR="00DE028B" w:rsidRDefault="00DE028B" w:rsidP="00DE028B">
      <w:pPr>
        <w:pStyle w:val="Heading3"/>
      </w:pPr>
      <w:r w:rsidRPr="00CE6C31">
        <w:t>Kim Dallefeld, MCP, MCT, MCP</w:t>
      </w:r>
    </w:p>
    <w:p w14:paraId="5ADD9D4F" w14:textId="77777777" w:rsidR="00441817" w:rsidRDefault="00441817" w:rsidP="00441817"/>
    <w:p w14:paraId="212B640A" w14:textId="77777777" w:rsidR="00862353" w:rsidRPr="00862353" w:rsidRDefault="00862353" w:rsidP="00862353">
      <w:r w:rsidRPr="00862353">
        <w:t xml:space="preserve">Excel and Saved Views are </w:t>
      </w:r>
      <w:proofErr w:type="gramStart"/>
      <w:r w:rsidRPr="00862353">
        <w:t>nice</w:t>
      </w:r>
      <w:proofErr w:type="gramEnd"/>
      <w:r w:rsidRPr="00862353">
        <w:t xml:space="preserve"> but I need to summarize, change columns, I just need more!</w:t>
      </w:r>
    </w:p>
    <w:p w14:paraId="3C473A65" w14:textId="77777777" w:rsidR="00254B7D" w:rsidRDefault="00862353" w:rsidP="00862353">
      <w:r w:rsidRPr="00862353">
        <w:t xml:space="preserve">Recommendation: </w:t>
      </w:r>
    </w:p>
    <w:p w14:paraId="18A9884F" w14:textId="07BD612A" w:rsidR="00862353" w:rsidRPr="00862353" w:rsidRDefault="00862353" w:rsidP="00254B7D">
      <w:pPr>
        <w:ind w:firstLine="720"/>
      </w:pPr>
      <w:r w:rsidRPr="00862353">
        <w:t xml:space="preserve">Analyze </w:t>
      </w:r>
      <w:r w:rsidR="00254B7D">
        <w:t>Mode</w:t>
      </w:r>
    </w:p>
    <w:p w14:paraId="19958B10" w14:textId="7260AB51" w:rsidR="00070264" w:rsidRDefault="00070264" w:rsidP="00BA2DEE"/>
    <w:p w14:paraId="402643EC" w14:textId="1BF23BFC" w:rsidR="00DA5F13" w:rsidRPr="00BA2DEE" w:rsidRDefault="00254B7D" w:rsidP="00BA2DEE">
      <w:r>
        <w:t>Here’s an example of using Analyze Mode on Posted Sales Invoices, starting with the default screen.</w:t>
      </w:r>
    </w:p>
    <w:p w14:paraId="5FC8CBE0" w14:textId="7E7B7054" w:rsidR="00441817" w:rsidRDefault="00862353" w:rsidP="00441817">
      <w:r>
        <w:rPr>
          <w:noProof/>
        </w:rPr>
        <w:drawing>
          <wp:inline distT="0" distB="0" distL="0" distR="0" wp14:anchorId="6091539B" wp14:editId="3934E819">
            <wp:extent cx="5943600" cy="2710180"/>
            <wp:effectExtent l="19050" t="19050" r="19050" b="13970"/>
            <wp:docPr id="2775973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59738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0180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14:paraId="45B546E3" w14:textId="4EA9416D" w:rsidR="00254B7D" w:rsidRDefault="00254B7D" w:rsidP="00441817">
      <w:r>
        <w:t>Next an Analysis sorted and groups by sell-to customer:</w:t>
      </w:r>
    </w:p>
    <w:p w14:paraId="584AB16D" w14:textId="638734D4" w:rsidR="00862353" w:rsidRDefault="00862353" w:rsidP="00441817">
      <w:r>
        <w:rPr>
          <w:noProof/>
        </w:rPr>
        <w:lastRenderedPageBreak/>
        <w:drawing>
          <wp:inline distT="0" distB="0" distL="0" distR="0" wp14:anchorId="5502986F" wp14:editId="7EAA0C57">
            <wp:extent cx="5943600" cy="3102610"/>
            <wp:effectExtent l="19050" t="19050" r="19050" b="21590"/>
            <wp:docPr id="203094202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942029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02610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14:paraId="670C747C" w14:textId="68555858" w:rsidR="00254B7D" w:rsidRDefault="00254B7D" w:rsidP="00441817">
      <w:proofErr w:type="gramStart"/>
      <w:r>
        <w:t>An</w:t>
      </w:r>
      <w:proofErr w:type="gramEnd"/>
      <w:r>
        <w:t xml:space="preserve"> you can expand any grouping to get more detail.</w:t>
      </w:r>
    </w:p>
    <w:p w14:paraId="0BA9083A" w14:textId="235102FE" w:rsidR="00862353" w:rsidRDefault="00862353" w:rsidP="00441817">
      <w:r>
        <w:rPr>
          <w:noProof/>
        </w:rPr>
        <w:drawing>
          <wp:inline distT="0" distB="0" distL="0" distR="0" wp14:anchorId="75EC8996" wp14:editId="44C67764">
            <wp:extent cx="5943600" cy="3330575"/>
            <wp:effectExtent l="19050" t="19050" r="19050" b="22225"/>
            <wp:docPr id="160319451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194516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0575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14:paraId="3B48AD88" w14:textId="5EEF83A0" w:rsidR="00EC7C9E" w:rsidRPr="00441817" w:rsidRDefault="00254B7D" w:rsidP="00441817">
      <w:r>
        <w:t>These views are exportable to Excel and with version 26.2 you can add fields from associated tables. See video blog on this specific topic at kimdandnavbc.com and on dynamiccommunities.com</w:t>
      </w:r>
    </w:p>
    <w:sectPr w:rsidR="00EC7C9E" w:rsidRPr="004418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EEC"/>
    <w:rsid w:val="00070264"/>
    <w:rsid w:val="000B5F99"/>
    <w:rsid w:val="000E4367"/>
    <w:rsid w:val="001C4AD1"/>
    <w:rsid w:val="00254B7D"/>
    <w:rsid w:val="003425AA"/>
    <w:rsid w:val="00441817"/>
    <w:rsid w:val="005F54A8"/>
    <w:rsid w:val="00862353"/>
    <w:rsid w:val="009519C7"/>
    <w:rsid w:val="00B07B80"/>
    <w:rsid w:val="00B26043"/>
    <w:rsid w:val="00BA2DEE"/>
    <w:rsid w:val="00C97991"/>
    <w:rsid w:val="00CF4EEC"/>
    <w:rsid w:val="00DA5F13"/>
    <w:rsid w:val="00DE028B"/>
    <w:rsid w:val="00DE5FA8"/>
    <w:rsid w:val="00EC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EE625"/>
  <w15:chartTrackingRefBased/>
  <w15:docId w15:val="{ACC4DE95-EB41-4F60-B20F-639E8022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E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E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E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E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E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E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E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E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E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E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E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E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E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E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E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E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E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97</Words>
  <Characters>492</Characters>
  <Application>Microsoft Office Word</Application>
  <DocSecurity>0</DocSecurity>
  <Lines>16</Lines>
  <Paragraphs>9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Dallefeld</dc:creator>
  <cp:keywords/>
  <dc:description/>
  <cp:lastModifiedBy>Kim Dallefeld</cp:lastModifiedBy>
  <cp:revision>4</cp:revision>
  <dcterms:created xsi:type="dcterms:W3CDTF">2025-06-27T16:44:00Z</dcterms:created>
  <dcterms:modified xsi:type="dcterms:W3CDTF">2025-12-15T17:16:00Z</dcterms:modified>
</cp:coreProperties>
</file>