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3F33" w14:textId="6158BE72" w:rsidR="00A03A1D" w:rsidRDefault="00A03A1D" w:rsidP="00A03A1D">
      <w:pPr>
        <w:pStyle w:val="Heading1"/>
      </w:pPr>
      <w:r>
        <w:t xml:space="preserve">30 Problems/30 Fixes - </w:t>
      </w:r>
      <w:r w:rsidRPr="00515C9B">
        <w:t>Tip #</w:t>
      </w:r>
      <w:r>
        <w:t>11 Financial Report</w:t>
      </w:r>
    </w:p>
    <w:p w14:paraId="620339F4" w14:textId="77777777" w:rsidR="00A03A1D" w:rsidRDefault="00A03A1D" w:rsidP="00A03A1D">
      <w:pPr>
        <w:pStyle w:val="Heading3"/>
      </w:pPr>
      <w:r w:rsidRPr="00CE6C31">
        <w:t>Kim Dallefeld, MCP, MCT, MCP</w:t>
      </w:r>
    </w:p>
    <w:p w14:paraId="55418D31" w14:textId="77777777" w:rsidR="00481695" w:rsidRDefault="00481695"/>
    <w:p w14:paraId="57ADF05B" w14:textId="02D6A2F3" w:rsidR="00481695" w:rsidRPr="00481695" w:rsidRDefault="00530851" w:rsidP="00481695">
      <w:r>
        <w:t>Having trouble using Business Central</w:t>
      </w:r>
      <w:r w:rsidR="00481695" w:rsidRPr="00481695">
        <w:t xml:space="preserve"> Financial Reports</w:t>
      </w:r>
      <w:r>
        <w:t xml:space="preserve">? Feel </w:t>
      </w:r>
      <w:r w:rsidR="00481695" w:rsidRPr="00481695">
        <w:t>the formats are bland</w:t>
      </w:r>
      <w:r>
        <w:t xml:space="preserve"> or there’s \\</w:t>
      </w:r>
      <w:r w:rsidR="00481695" w:rsidRPr="00481695">
        <w:t>, not enough formats</w:t>
      </w:r>
      <w:r>
        <w:t xml:space="preserve">? Frankly, </w:t>
      </w:r>
      <w:proofErr w:type="gramStart"/>
      <w:r>
        <w:t xml:space="preserve">they </w:t>
      </w:r>
      <w:r w:rsidR="00481695" w:rsidRPr="00481695">
        <w:t xml:space="preserve"> just</w:t>
      </w:r>
      <w:proofErr w:type="gramEnd"/>
      <w:r w:rsidR="00481695" w:rsidRPr="00481695">
        <w:t xml:space="preserve"> need to be </w:t>
      </w:r>
      <w:proofErr w:type="gramStart"/>
      <w:r w:rsidR="00481695" w:rsidRPr="00481695">
        <w:t>better</w:t>
      </w:r>
      <w:r>
        <w:t>?</w:t>
      </w:r>
      <w:proofErr w:type="gramEnd"/>
    </w:p>
    <w:p w14:paraId="46EAC938" w14:textId="77777777" w:rsidR="00481695" w:rsidRPr="00481695" w:rsidRDefault="00481695" w:rsidP="00481695">
      <w:r w:rsidRPr="00481695">
        <w:t>Recommendations:</w:t>
      </w:r>
    </w:p>
    <w:p w14:paraId="38365458" w14:textId="77777777" w:rsidR="00481695" w:rsidRPr="00481695" w:rsidRDefault="00481695" w:rsidP="00481695">
      <w:r w:rsidRPr="00481695">
        <w:tab/>
        <w:t>1. Learn the new features in versions 25 and 26</w:t>
      </w:r>
    </w:p>
    <w:p w14:paraId="174E7622" w14:textId="77777777" w:rsidR="00481695" w:rsidRPr="00481695" w:rsidRDefault="00481695" w:rsidP="00481695">
      <w:r w:rsidRPr="00481695">
        <w:tab/>
        <w:t>2. Make use of the Row and Column Definitions released for you in version 25.</w:t>
      </w:r>
    </w:p>
    <w:p w14:paraId="3816B8BD" w14:textId="7C1B049B" w:rsidR="00481695" w:rsidRDefault="00481695" w:rsidP="00481695">
      <w:r w:rsidRPr="00481695">
        <w:tab/>
        <w:t>3. Excel Templates are more powerful</w:t>
      </w:r>
      <w:r w:rsidR="00530851">
        <w:t>.</w:t>
      </w:r>
    </w:p>
    <w:p w14:paraId="5315884E" w14:textId="3A16A788" w:rsidR="00530851" w:rsidRPr="00481695" w:rsidRDefault="00530851" w:rsidP="00530851">
      <w:pPr>
        <w:ind w:left="1440"/>
      </w:pPr>
      <w:r>
        <w:t>Did you know you can build one Excel Template to house multiple financial reports and thus create a Financial Report Workbook to reuse each reporting period?</w:t>
      </w:r>
    </w:p>
    <w:p w14:paraId="5ABA01F3" w14:textId="77777777" w:rsidR="00481695" w:rsidRPr="00481695" w:rsidRDefault="00481695" w:rsidP="00481695">
      <w:r w:rsidRPr="00481695">
        <w:tab/>
        <w:t>4. New features</w:t>
      </w:r>
    </w:p>
    <w:p w14:paraId="2CE9B892" w14:textId="77777777" w:rsidR="00481695" w:rsidRPr="00481695" w:rsidRDefault="00481695" w:rsidP="00481695">
      <w:r w:rsidRPr="00481695">
        <w:tab/>
      </w:r>
      <w:r w:rsidRPr="00481695">
        <w:tab/>
        <w:t>Negative amounts in parentheses ()</w:t>
      </w:r>
    </w:p>
    <w:p w14:paraId="1D5A8518" w14:textId="77777777" w:rsidR="00481695" w:rsidRPr="00481695" w:rsidRDefault="00481695" w:rsidP="00481695">
      <w:r w:rsidRPr="00481695">
        <w:tab/>
      </w:r>
      <w:r w:rsidRPr="00481695">
        <w:tab/>
        <w:t>Hide rows on screen</w:t>
      </w:r>
    </w:p>
    <w:p w14:paraId="34B0AB35" w14:textId="77777777" w:rsidR="00481695" w:rsidRPr="00481695" w:rsidRDefault="00481695" w:rsidP="00481695">
      <w:r w:rsidRPr="00481695">
        <w:tab/>
      </w:r>
      <w:r w:rsidRPr="00481695">
        <w:tab/>
        <w:t>Add beginning and ending text</w:t>
      </w:r>
    </w:p>
    <w:p w14:paraId="78A4E0A6" w14:textId="77777777" w:rsidR="00481695" w:rsidRPr="00481695" w:rsidRDefault="00481695" w:rsidP="00481695">
      <w:r w:rsidRPr="00481695">
        <w:tab/>
      </w:r>
      <w:r w:rsidRPr="00481695">
        <w:tab/>
        <w:t>Add internal notes for use</w:t>
      </w:r>
    </w:p>
    <w:p w14:paraId="684B3CAF" w14:textId="77777777" w:rsidR="00481695" w:rsidRPr="00481695" w:rsidRDefault="00481695" w:rsidP="00481695">
      <w:r w:rsidRPr="00481695">
        <w:tab/>
      </w:r>
      <w:r w:rsidRPr="00481695">
        <w:tab/>
        <w:t>Save Excel Template to the Financial Report</w:t>
      </w:r>
    </w:p>
    <w:p w14:paraId="2963F37F" w14:textId="77777777" w:rsidR="00481695" w:rsidRPr="00481695" w:rsidRDefault="00481695" w:rsidP="00481695">
      <w:r w:rsidRPr="00481695">
        <w:tab/>
      </w:r>
      <w:r w:rsidRPr="00481695">
        <w:tab/>
        <w:t>Much more</w:t>
      </w:r>
    </w:p>
    <w:p w14:paraId="461D3287" w14:textId="77777777" w:rsidR="00481695" w:rsidRDefault="00481695"/>
    <w:p w14:paraId="5232B9BD" w14:textId="13A91B2C" w:rsidR="00530851" w:rsidRDefault="00530851">
      <w:r>
        <w:t>Examples of financial reports added</w:t>
      </w:r>
    </w:p>
    <w:p w14:paraId="7B405101" w14:textId="34DBFC22" w:rsidR="00481695" w:rsidRDefault="00481695">
      <w:r w:rsidRPr="00481695">
        <w:rPr>
          <w:noProof/>
        </w:rPr>
        <w:lastRenderedPageBreak/>
        <w:drawing>
          <wp:inline distT="0" distB="0" distL="0" distR="0" wp14:anchorId="76646922" wp14:editId="3F8169CD">
            <wp:extent cx="5943600" cy="3719195"/>
            <wp:effectExtent l="19050" t="19050" r="19050" b="14605"/>
            <wp:docPr id="9" name="Picture 8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E381246-622C-45AB-3722-BC9B75ED6D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0E381246-622C-45AB-3722-BC9B75ED6D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969FC7" w14:textId="77777777" w:rsidR="00530851" w:rsidRDefault="00530851"/>
    <w:p w14:paraId="481F6FC7" w14:textId="7BF797C9" w:rsidR="00530851" w:rsidRDefault="00530851">
      <w:r>
        <w:t>Examples of Column Definitions added:</w:t>
      </w:r>
    </w:p>
    <w:p w14:paraId="100B53C2" w14:textId="162EEE3D" w:rsidR="00481695" w:rsidRDefault="00481695">
      <w:r w:rsidRPr="00481695">
        <w:rPr>
          <w:noProof/>
        </w:rPr>
        <w:drawing>
          <wp:inline distT="0" distB="0" distL="0" distR="0" wp14:anchorId="21765E59" wp14:editId="28DE3298">
            <wp:extent cx="5943600" cy="3634105"/>
            <wp:effectExtent l="19050" t="19050" r="19050" b="23495"/>
            <wp:docPr id="11" name="Picture 10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249D7F2-CB62-5B63-D63C-B11008A58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A249D7F2-CB62-5B63-D63C-B11008A58E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4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8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5"/>
    <w:rsid w:val="000B5F99"/>
    <w:rsid w:val="003425AA"/>
    <w:rsid w:val="00481695"/>
    <w:rsid w:val="00530851"/>
    <w:rsid w:val="00A03A1D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4A83"/>
  <w15:chartTrackingRefBased/>
  <w15:docId w15:val="{93B26064-1B4F-43E8-A9B0-458A477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2025-06-20T17:36:00Z</dcterms:created>
  <dcterms:modified xsi:type="dcterms:W3CDTF">2025-06-24T23:17:00Z</dcterms:modified>
</cp:coreProperties>
</file>