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F111" w14:textId="7C9C4E37" w:rsidR="00B26043" w:rsidRDefault="00A0580B" w:rsidP="00A0580B">
      <w:pPr>
        <w:pStyle w:val="Heading1"/>
      </w:pPr>
      <w:permStart w:id="2084530179" w:ed="kim@dallefeld.com"/>
      <w:permEnd w:id="2084530179"/>
      <w:r>
        <w:t>Fact Box Personalization in BC</w:t>
      </w:r>
    </w:p>
    <w:p w14:paraId="08FDCD6D" w14:textId="6AB87BF9" w:rsidR="00A0580B" w:rsidRDefault="00A0580B" w:rsidP="00A0580B">
      <w:r>
        <w:t>Author: Kim Dallefeld, MVP, MCT, MCP</w:t>
      </w:r>
    </w:p>
    <w:p w14:paraId="33CD0C68" w14:textId="77777777" w:rsidR="00A0580B" w:rsidRDefault="00A0580B" w:rsidP="00A0580B"/>
    <w:p w14:paraId="456508E1" w14:textId="6CF5C0FD" w:rsidR="00A0580B" w:rsidRDefault="00A0580B" w:rsidP="00A0580B">
      <w:r>
        <w:t>I get asked quite often about the Fact Boxes on various screens (called pages) in Business Central. Are there other Fact Boxes? Why does another user see different Fact Boxes? How can I manage my Fact Boxes? The answer to all these questions is Personalization.</w:t>
      </w:r>
    </w:p>
    <w:p w14:paraId="463F54DF" w14:textId="41E79051" w:rsidR="00A0580B" w:rsidRDefault="00A0580B" w:rsidP="00A0580B">
      <w:r>
        <w:t>To add, remove, and re-organize use Personalization for the page in question.</w:t>
      </w:r>
    </w:p>
    <w:p w14:paraId="51AE24B8" w14:textId="09600AA3" w:rsidR="00A0580B" w:rsidRDefault="00A0580B" w:rsidP="00A0580B">
      <w:r>
        <w:t>The following instructions are using the Purchase Invoice List page where we are trying to “Add the Links” Fact Box. Please note that these instructions will work for any page that offers the Links Fact Box or any other Fact Boxes</w:t>
      </w:r>
    </w:p>
    <w:p w14:paraId="20C38F25" w14:textId="77777777" w:rsidR="00A0580B" w:rsidRDefault="00A0580B" w:rsidP="00A0580B"/>
    <w:p w14:paraId="0957524A" w14:textId="77C1D9F1" w:rsidR="00A0580B" w:rsidRDefault="00A0580B" w:rsidP="00A0580B">
      <w:r>
        <w:t>From the page where you wish to see the Links Fact Box:</w:t>
      </w:r>
    </w:p>
    <w:p w14:paraId="75FC9E2C" w14:textId="1B8D171B" w:rsidR="00A0580B" w:rsidRDefault="002E7339" w:rsidP="00A0580B">
      <w:r>
        <w:rPr>
          <w:noProof/>
        </w:rPr>
        <w:drawing>
          <wp:inline distT="0" distB="0" distL="0" distR="0" wp14:anchorId="0EBC1CC3" wp14:editId="4752014C">
            <wp:extent cx="5943600" cy="2207895"/>
            <wp:effectExtent l="0" t="0" r="0" b="1905"/>
            <wp:docPr id="2362920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92030" name="Picture 1" descr="A screenshot of a computer&#10;&#10;Description automatically generated"/>
                    <pic:cNvPicPr/>
                  </pic:nvPicPr>
                  <pic:blipFill>
                    <a:blip r:embed="rId5"/>
                    <a:stretch>
                      <a:fillRect/>
                    </a:stretch>
                  </pic:blipFill>
                  <pic:spPr>
                    <a:xfrm>
                      <a:off x="0" y="0"/>
                      <a:ext cx="5943600" cy="2207895"/>
                    </a:xfrm>
                    <a:prstGeom prst="rect">
                      <a:avLst/>
                    </a:prstGeom>
                  </pic:spPr>
                </pic:pic>
              </a:graphicData>
            </a:graphic>
          </wp:inline>
        </w:drawing>
      </w:r>
    </w:p>
    <w:p w14:paraId="774CEE26" w14:textId="5BB00541" w:rsidR="00A0580B" w:rsidRDefault="00A0580B" w:rsidP="009D42F3">
      <w:pPr>
        <w:pStyle w:val="ListParagraph"/>
        <w:numPr>
          <w:ilvl w:val="0"/>
          <w:numId w:val="1"/>
        </w:numPr>
      </w:pPr>
      <w:r>
        <w:t>Go to the ‘gear’s icon on the top right and select Personalize:</w:t>
      </w:r>
    </w:p>
    <w:p w14:paraId="5D5924DC" w14:textId="77777777" w:rsidR="00A0580B" w:rsidRDefault="00A0580B" w:rsidP="00A0580B">
      <w:r>
        <w:rPr>
          <w:noProof/>
        </w:rPr>
        <w:lastRenderedPageBreak/>
        <w:drawing>
          <wp:inline distT="0" distB="0" distL="0" distR="0" wp14:anchorId="52CF0BED" wp14:editId="6C0959A3">
            <wp:extent cx="2991004" cy="4019757"/>
            <wp:effectExtent l="0" t="0" r="0" b="0"/>
            <wp:docPr id="14128782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78244" name="Picture 1" descr="A screenshot of a computer&#10;&#10;Description automatically generated"/>
                    <pic:cNvPicPr/>
                  </pic:nvPicPr>
                  <pic:blipFill>
                    <a:blip r:embed="rId6"/>
                    <a:stretch>
                      <a:fillRect/>
                    </a:stretch>
                  </pic:blipFill>
                  <pic:spPr>
                    <a:xfrm>
                      <a:off x="0" y="0"/>
                      <a:ext cx="2991004" cy="4019757"/>
                    </a:xfrm>
                    <a:prstGeom prst="rect">
                      <a:avLst/>
                    </a:prstGeom>
                  </pic:spPr>
                </pic:pic>
              </a:graphicData>
            </a:graphic>
          </wp:inline>
        </w:drawing>
      </w:r>
    </w:p>
    <w:p w14:paraId="3FE7EBE8" w14:textId="2CDDD885" w:rsidR="00A0580B" w:rsidRDefault="00A0580B" w:rsidP="009D42F3">
      <w:pPr>
        <w:pStyle w:val="ListParagraph"/>
        <w:numPr>
          <w:ilvl w:val="0"/>
          <w:numId w:val="1"/>
        </w:numPr>
      </w:pPr>
      <w:r>
        <w:t xml:space="preserve">You should receive an image of the </w:t>
      </w:r>
      <w:proofErr w:type="gramStart"/>
      <w:r>
        <w:t>screen</w:t>
      </w:r>
      <w:proofErr w:type="gramEnd"/>
      <w:r>
        <w:t xml:space="preserve"> but the Fact Boxes are showing the Details tab, you want to select the Attachments tab. What you will see is as follows, However, if you were already on the Attachments tab then just continue.</w:t>
      </w:r>
    </w:p>
    <w:p w14:paraId="3F51F0E8" w14:textId="77777777" w:rsidR="00A0580B" w:rsidRDefault="00A0580B" w:rsidP="00A0580B">
      <w:r>
        <w:rPr>
          <w:noProof/>
        </w:rPr>
        <w:lastRenderedPageBreak/>
        <w:drawing>
          <wp:inline distT="0" distB="0" distL="0" distR="0" wp14:anchorId="3DC0BA8D" wp14:editId="25C18246">
            <wp:extent cx="3619686" cy="4261069"/>
            <wp:effectExtent l="0" t="0" r="0" b="6350"/>
            <wp:docPr id="514861215" name="Picture 1" descr="A screenshot of 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61215" name="Picture 1" descr="A screenshot of a screenshot of a graph&#10;&#10;Description automatically generated"/>
                    <pic:cNvPicPr/>
                  </pic:nvPicPr>
                  <pic:blipFill>
                    <a:blip r:embed="rId7"/>
                    <a:stretch>
                      <a:fillRect/>
                    </a:stretch>
                  </pic:blipFill>
                  <pic:spPr>
                    <a:xfrm>
                      <a:off x="0" y="0"/>
                      <a:ext cx="3619686" cy="4261069"/>
                    </a:xfrm>
                    <a:prstGeom prst="rect">
                      <a:avLst/>
                    </a:prstGeom>
                  </pic:spPr>
                </pic:pic>
              </a:graphicData>
            </a:graphic>
          </wp:inline>
        </w:drawing>
      </w:r>
    </w:p>
    <w:p w14:paraId="4593D503" w14:textId="7255810C" w:rsidR="00A0580B" w:rsidRDefault="00A0580B" w:rsidP="009D42F3">
      <w:pPr>
        <w:pStyle w:val="ListParagraph"/>
        <w:numPr>
          <w:ilvl w:val="0"/>
          <w:numId w:val="1"/>
        </w:numPr>
      </w:pPr>
      <w:r>
        <w:t>Once you select Attachments, you should see the Links section and it will have diagonal lines to indicate that it is hidden; as shown below.</w:t>
      </w:r>
      <w:r w:rsidR="009D42F3">
        <w:t xml:space="preserve"> If it is shown and you want to ‘hide’ it, your options with have HIDE and you will choose.</w:t>
      </w:r>
    </w:p>
    <w:p w14:paraId="535FC109" w14:textId="78BEF73F" w:rsidR="00A0580B" w:rsidRDefault="009D42F3" w:rsidP="00A0580B">
      <w:r>
        <w:rPr>
          <w:noProof/>
        </w:rPr>
        <w:lastRenderedPageBreak/>
        <mc:AlternateContent>
          <mc:Choice Requires="wps">
            <w:drawing>
              <wp:anchor distT="0" distB="0" distL="114300" distR="114300" simplePos="0" relativeHeight="251659264" behindDoc="0" locked="0" layoutInCell="1" allowOverlap="1" wp14:anchorId="512017EF" wp14:editId="5AC162AA">
                <wp:simplePos x="0" y="0"/>
                <wp:positionH relativeFrom="column">
                  <wp:posOffset>3524250</wp:posOffset>
                </wp:positionH>
                <wp:positionV relativeFrom="paragraph">
                  <wp:posOffset>1838325</wp:posOffset>
                </wp:positionV>
                <wp:extent cx="419100" cy="342900"/>
                <wp:effectExtent l="19050" t="19050" r="19050" b="19050"/>
                <wp:wrapNone/>
                <wp:docPr id="508385761" name="Oval 1"/>
                <wp:cNvGraphicFramePr/>
                <a:graphic xmlns:a="http://schemas.openxmlformats.org/drawingml/2006/main">
                  <a:graphicData uri="http://schemas.microsoft.com/office/word/2010/wordprocessingShape">
                    <wps:wsp>
                      <wps:cNvSpPr/>
                      <wps:spPr>
                        <a:xfrm>
                          <a:off x="0" y="0"/>
                          <a:ext cx="419100" cy="342900"/>
                        </a:xfrm>
                        <a:prstGeom prst="ellipse">
                          <a:avLst/>
                        </a:prstGeom>
                        <a:noFill/>
                        <a:ln w="38100">
                          <a:solidFill>
                            <a:schemeClr val="accent6">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452CF6" id="Oval 1" o:spid="_x0000_s1026" style="position:absolute;margin-left:277.5pt;margin-top:144.75pt;width:33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" filled="f" strokecolor="#8dd873 [1945]" strokeweight="3pt">
                <v:stroke joinstyle="miter"/>
              </v:oval>
            </w:pict>
          </mc:Fallback>
        </mc:AlternateContent>
      </w:r>
      <w:r w:rsidR="00A0580B">
        <w:rPr>
          <w:noProof/>
        </w:rPr>
        <w:drawing>
          <wp:inline distT="0" distB="0" distL="0" distR="0" wp14:anchorId="0BAF831C" wp14:editId="67458E2E">
            <wp:extent cx="4248150" cy="3875566"/>
            <wp:effectExtent l="0" t="0" r="0" b="0"/>
            <wp:docPr id="13321857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85746" name="Picture 1" descr="A screenshot of a computer&#10;&#10;Description automatically generated"/>
                    <pic:cNvPicPr/>
                  </pic:nvPicPr>
                  <pic:blipFill rotWithShape="1">
                    <a:blip r:embed="rId8"/>
                    <a:srcRect t="3359" b="13582"/>
                    <a:stretch/>
                  </pic:blipFill>
                  <pic:spPr bwMode="auto">
                    <a:xfrm>
                      <a:off x="0" y="0"/>
                      <a:ext cx="4252785" cy="3879794"/>
                    </a:xfrm>
                    <a:prstGeom prst="rect">
                      <a:avLst/>
                    </a:prstGeom>
                    <a:ln>
                      <a:noFill/>
                    </a:ln>
                    <a:extLst>
                      <a:ext uri="{53640926-AAD7-44D8-BBD7-CCE9431645EC}">
                        <a14:shadowObscured xmlns:a14="http://schemas.microsoft.com/office/drawing/2010/main"/>
                      </a:ext>
                    </a:extLst>
                  </pic:spPr>
                </pic:pic>
              </a:graphicData>
            </a:graphic>
          </wp:inline>
        </w:drawing>
      </w:r>
    </w:p>
    <w:p w14:paraId="1B7D5428" w14:textId="77777777" w:rsidR="00A0580B" w:rsidRDefault="00A0580B" w:rsidP="00A0580B"/>
    <w:p w14:paraId="32124CDC" w14:textId="7228A2ED" w:rsidR="00A0580B" w:rsidRDefault="00A0580B" w:rsidP="009D42F3">
      <w:pPr>
        <w:pStyle w:val="ListParagraph"/>
        <w:numPr>
          <w:ilvl w:val="0"/>
          <w:numId w:val="1"/>
        </w:numPr>
      </w:pPr>
      <w:r>
        <w:t xml:space="preserve">You need to click on the </w:t>
      </w:r>
      <w:r w:rsidR="009D42F3">
        <w:t xml:space="preserve">red triangle and then the </w:t>
      </w:r>
      <w:r>
        <w:t>Show option which will unhide the Links section in the Fact Boxes</w:t>
      </w:r>
    </w:p>
    <w:p w14:paraId="031B74F5" w14:textId="77777777" w:rsidR="00A0580B" w:rsidRDefault="00A0580B" w:rsidP="00A0580B"/>
    <w:p w14:paraId="4F629719" w14:textId="29CA31A0" w:rsidR="00A0580B" w:rsidRDefault="00A0580B" w:rsidP="009D42F3">
      <w:pPr>
        <w:pStyle w:val="ListParagraph"/>
        <w:numPr>
          <w:ilvl w:val="0"/>
          <w:numId w:val="1"/>
        </w:numPr>
      </w:pPr>
      <w:r>
        <w:t>To finish and save the changes, click the red ‘Done’ button</w:t>
      </w:r>
    </w:p>
    <w:p w14:paraId="144B677D" w14:textId="77777777" w:rsidR="00A0580B" w:rsidRDefault="00A0580B" w:rsidP="00A0580B">
      <w:r>
        <w:rPr>
          <w:noProof/>
        </w:rPr>
        <w:drawing>
          <wp:inline distT="0" distB="0" distL="0" distR="0" wp14:anchorId="726C5FB6" wp14:editId="42A0C3A0">
            <wp:extent cx="2914800" cy="622332"/>
            <wp:effectExtent l="0" t="0" r="0" b="6350"/>
            <wp:docPr id="961076311"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76311" name="Picture 1" descr="A green square with white text&#10;&#10;Description automatically generated"/>
                    <pic:cNvPicPr/>
                  </pic:nvPicPr>
                  <pic:blipFill>
                    <a:blip r:embed="rId9"/>
                    <a:stretch>
                      <a:fillRect/>
                    </a:stretch>
                  </pic:blipFill>
                  <pic:spPr>
                    <a:xfrm>
                      <a:off x="0" y="0"/>
                      <a:ext cx="2914800" cy="622332"/>
                    </a:xfrm>
                    <a:prstGeom prst="rect">
                      <a:avLst/>
                    </a:prstGeom>
                  </pic:spPr>
                </pic:pic>
              </a:graphicData>
            </a:graphic>
          </wp:inline>
        </w:drawing>
      </w:r>
    </w:p>
    <w:p w14:paraId="2BCDE2E1" w14:textId="77777777" w:rsidR="00A0580B" w:rsidRDefault="00A0580B" w:rsidP="00A0580B">
      <w:r>
        <w:br w:type="page"/>
      </w:r>
    </w:p>
    <w:p w14:paraId="14859B9F" w14:textId="77777777" w:rsidR="00A0580B" w:rsidRDefault="00A0580B" w:rsidP="00A0580B">
      <w:r>
        <w:lastRenderedPageBreak/>
        <w:t>And check out the personalized page:</w:t>
      </w:r>
    </w:p>
    <w:p w14:paraId="64AFD9FB" w14:textId="7483D439" w:rsidR="00A0580B" w:rsidRDefault="00AF515D" w:rsidP="00A0580B">
      <w:r>
        <w:rPr>
          <w:noProof/>
        </w:rPr>
        <w:drawing>
          <wp:inline distT="0" distB="0" distL="0" distR="0" wp14:anchorId="594F80B2" wp14:editId="3342E1AC">
            <wp:extent cx="5943600" cy="2497455"/>
            <wp:effectExtent l="0" t="0" r="0" b="0"/>
            <wp:docPr id="543769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6973" name="Picture 1"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97455"/>
                    </a:xfrm>
                    <a:prstGeom prst="rect">
                      <a:avLst/>
                    </a:prstGeom>
                    <a:noFill/>
                    <a:ln>
                      <a:noFill/>
                    </a:ln>
                  </pic:spPr>
                </pic:pic>
              </a:graphicData>
            </a:graphic>
          </wp:inline>
        </w:drawing>
      </w:r>
    </w:p>
    <w:p w14:paraId="494A6D5E" w14:textId="77777777" w:rsidR="00A0580B" w:rsidRDefault="00A0580B" w:rsidP="00A0580B"/>
    <w:p w14:paraId="47527A4D" w14:textId="77777777" w:rsidR="00A0580B" w:rsidRDefault="00A0580B" w:rsidP="00A0580B">
      <w:r>
        <w:t>This is saved for you for this page. Repeat for other pages where you want to access the image links.</w:t>
      </w:r>
    </w:p>
    <w:p w14:paraId="65BEE43A" w14:textId="64AD079C" w:rsidR="00A0580B" w:rsidRDefault="00A0580B" w:rsidP="00A0580B"/>
    <w:p w14:paraId="5D7A66C6" w14:textId="27C3C2AB" w:rsidR="00A0580B" w:rsidRDefault="00A0580B" w:rsidP="00A0580B">
      <w:r>
        <w:t>Let’s do another Fact Box:</w:t>
      </w:r>
    </w:p>
    <w:p w14:paraId="285D1514" w14:textId="3CE7A23E" w:rsidR="00A0580B" w:rsidRDefault="009D42F3" w:rsidP="00A0580B">
      <w:r>
        <w:t>Here’s a list of vendors:</w:t>
      </w:r>
    </w:p>
    <w:p w14:paraId="6CC2754B" w14:textId="589C16BA" w:rsidR="009D42F3" w:rsidRDefault="009D42F3" w:rsidP="00A0580B">
      <w:r>
        <w:rPr>
          <w:noProof/>
        </w:rPr>
        <w:lastRenderedPageBreak/>
        <w:drawing>
          <wp:inline distT="0" distB="0" distL="0" distR="0" wp14:anchorId="7720CB43" wp14:editId="74DC6F9E">
            <wp:extent cx="5943600" cy="4602480"/>
            <wp:effectExtent l="0" t="0" r="0" b="7620"/>
            <wp:docPr id="20746394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39484" name="Picture 1" descr="A screenshot of a computer&#10;&#10;Description automatically generated"/>
                    <pic:cNvPicPr/>
                  </pic:nvPicPr>
                  <pic:blipFill>
                    <a:blip r:embed="rId11"/>
                    <a:stretch>
                      <a:fillRect/>
                    </a:stretch>
                  </pic:blipFill>
                  <pic:spPr>
                    <a:xfrm>
                      <a:off x="0" y="0"/>
                      <a:ext cx="5943600" cy="4602480"/>
                    </a:xfrm>
                    <a:prstGeom prst="rect">
                      <a:avLst/>
                    </a:prstGeom>
                  </pic:spPr>
                </pic:pic>
              </a:graphicData>
            </a:graphic>
          </wp:inline>
        </w:drawing>
      </w:r>
    </w:p>
    <w:p w14:paraId="3958E3A0" w14:textId="1767530C" w:rsidR="009D42F3" w:rsidRDefault="009D42F3" w:rsidP="00A0580B">
      <w:r>
        <w:t>Let’s look at available Fact Boxes:</w:t>
      </w:r>
    </w:p>
    <w:p w14:paraId="7833C5AF" w14:textId="2C22DD48" w:rsidR="009D42F3" w:rsidRDefault="009D42F3" w:rsidP="009D42F3">
      <w:pPr>
        <w:pStyle w:val="ListParagraph"/>
        <w:numPr>
          <w:ilvl w:val="0"/>
          <w:numId w:val="2"/>
        </w:numPr>
      </w:pPr>
      <w:r>
        <w:t>Go to the ‘gear’s icon on the top right and select Personalize:</w:t>
      </w:r>
    </w:p>
    <w:p w14:paraId="7533B2CC" w14:textId="77777777" w:rsidR="009D42F3" w:rsidRDefault="009D42F3" w:rsidP="009D42F3">
      <w:r>
        <w:rPr>
          <w:noProof/>
        </w:rPr>
        <w:lastRenderedPageBreak/>
        <w:drawing>
          <wp:inline distT="0" distB="0" distL="0" distR="0" wp14:anchorId="6DAB310D" wp14:editId="5B85B25D">
            <wp:extent cx="2991004" cy="4019757"/>
            <wp:effectExtent l="0" t="0" r="0" b="0"/>
            <wp:docPr id="13841082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78244" name="Picture 1" descr="A screenshot of a computer&#10;&#10;Description automatically generated"/>
                    <pic:cNvPicPr/>
                  </pic:nvPicPr>
                  <pic:blipFill>
                    <a:blip r:embed="rId6"/>
                    <a:stretch>
                      <a:fillRect/>
                    </a:stretch>
                  </pic:blipFill>
                  <pic:spPr>
                    <a:xfrm>
                      <a:off x="0" y="0"/>
                      <a:ext cx="2991004" cy="4019757"/>
                    </a:xfrm>
                    <a:prstGeom prst="rect">
                      <a:avLst/>
                    </a:prstGeom>
                  </pic:spPr>
                </pic:pic>
              </a:graphicData>
            </a:graphic>
          </wp:inline>
        </w:drawing>
      </w:r>
    </w:p>
    <w:p w14:paraId="3870958A" w14:textId="6BB36B0F" w:rsidR="009D42F3" w:rsidRDefault="009D42F3" w:rsidP="009D42F3">
      <w:pPr>
        <w:pStyle w:val="ListParagraph"/>
        <w:numPr>
          <w:ilvl w:val="0"/>
          <w:numId w:val="2"/>
        </w:numPr>
      </w:pPr>
      <w:r>
        <w:t xml:space="preserve"> If you want this box to be visible, simply click on the red triangle and then click Show.</w:t>
      </w:r>
    </w:p>
    <w:p w14:paraId="296A88E4" w14:textId="3070344F" w:rsidR="009D42F3" w:rsidRDefault="000F11C3" w:rsidP="009D42F3">
      <w:r>
        <w:rPr>
          <w:noProof/>
        </w:rPr>
        <w:drawing>
          <wp:inline distT="0" distB="0" distL="0" distR="0" wp14:anchorId="44E58FF9" wp14:editId="3801F026">
            <wp:extent cx="5514975" cy="3310755"/>
            <wp:effectExtent l="0" t="0" r="0" b="4445"/>
            <wp:docPr id="7228108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10870" name="Picture 1" descr="A screenshot of a computer&#10;&#10;Description automatically generated"/>
                    <pic:cNvPicPr/>
                  </pic:nvPicPr>
                  <pic:blipFill>
                    <a:blip r:embed="rId12"/>
                    <a:stretch>
                      <a:fillRect/>
                    </a:stretch>
                  </pic:blipFill>
                  <pic:spPr>
                    <a:xfrm>
                      <a:off x="0" y="0"/>
                      <a:ext cx="5531450" cy="3320645"/>
                    </a:xfrm>
                    <a:prstGeom prst="rect">
                      <a:avLst/>
                    </a:prstGeom>
                  </pic:spPr>
                </pic:pic>
              </a:graphicData>
            </a:graphic>
          </wp:inline>
        </w:drawing>
      </w:r>
    </w:p>
    <w:p w14:paraId="422ABCEE" w14:textId="04D6561F" w:rsidR="00A0580B" w:rsidRDefault="00A0580B" w:rsidP="00A0580B"/>
    <w:p w14:paraId="2FCD38ED" w14:textId="40B4AF52" w:rsidR="00A0580B" w:rsidRDefault="009D42F3" w:rsidP="009D42F3">
      <w:pPr>
        <w:pStyle w:val="ListParagraph"/>
        <w:numPr>
          <w:ilvl w:val="0"/>
          <w:numId w:val="2"/>
        </w:numPr>
      </w:pPr>
      <w:r>
        <w:lastRenderedPageBreak/>
        <w:t xml:space="preserve">Let’s ‘hide’ the Buy </w:t>
      </w:r>
      <w:proofErr w:type="gramStart"/>
      <w:r>
        <w:t>From</w:t>
      </w:r>
      <w:proofErr w:type="gramEnd"/>
      <w:r>
        <w:t xml:space="preserve"> Vendor History by clicking in the section, clicking the red triangle and choosing HIDE</w:t>
      </w:r>
    </w:p>
    <w:p w14:paraId="42E88660" w14:textId="6ADE10DD" w:rsidR="009D42F3" w:rsidRDefault="002D4FB1" w:rsidP="009D42F3">
      <w:pPr>
        <w:ind w:left="360"/>
      </w:pPr>
      <w:r w:rsidRPr="002D4FB1">
        <w:rPr>
          <w:noProof/>
        </w:rPr>
        <w:t xml:space="preserve"> </w:t>
      </w:r>
      <w:r>
        <w:rPr>
          <w:noProof/>
        </w:rPr>
        <w:drawing>
          <wp:inline distT="0" distB="0" distL="0" distR="0" wp14:anchorId="578832AB" wp14:editId="74B34C47">
            <wp:extent cx="5505450" cy="3753312"/>
            <wp:effectExtent l="0" t="0" r="0" b="0"/>
            <wp:docPr id="9363795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79524" name="Picture 1" descr="A screenshot of a computer&#10;&#10;Description automatically generated"/>
                    <pic:cNvPicPr/>
                  </pic:nvPicPr>
                  <pic:blipFill>
                    <a:blip r:embed="rId13"/>
                    <a:stretch>
                      <a:fillRect/>
                    </a:stretch>
                  </pic:blipFill>
                  <pic:spPr>
                    <a:xfrm>
                      <a:off x="0" y="0"/>
                      <a:ext cx="5517013" cy="3761195"/>
                    </a:xfrm>
                    <a:prstGeom prst="rect">
                      <a:avLst/>
                    </a:prstGeom>
                  </pic:spPr>
                </pic:pic>
              </a:graphicData>
            </a:graphic>
          </wp:inline>
        </w:drawing>
      </w:r>
    </w:p>
    <w:p w14:paraId="735DC696" w14:textId="77777777" w:rsidR="009D42F3" w:rsidRDefault="009D42F3" w:rsidP="009D42F3">
      <w:pPr>
        <w:ind w:left="360"/>
      </w:pPr>
    </w:p>
    <w:p w14:paraId="3D0FEA5A" w14:textId="1F34B6C6" w:rsidR="009D42F3" w:rsidRDefault="009D42F3" w:rsidP="009D42F3">
      <w:pPr>
        <w:pStyle w:val="ListParagraph"/>
        <w:numPr>
          <w:ilvl w:val="0"/>
          <w:numId w:val="2"/>
        </w:numPr>
      </w:pPr>
      <w:r>
        <w:t xml:space="preserve"> To finish and save the changes, click the red ‘Done’ button</w:t>
      </w:r>
    </w:p>
    <w:p w14:paraId="269E58C3" w14:textId="77777777" w:rsidR="009D42F3" w:rsidRDefault="009D42F3" w:rsidP="009D42F3">
      <w:r>
        <w:rPr>
          <w:noProof/>
        </w:rPr>
        <w:drawing>
          <wp:inline distT="0" distB="0" distL="0" distR="0" wp14:anchorId="3B3FEEE3" wp14:editId="1EBC3BA8">
            <wp:extent cx="2914800" cy="622332"/>
            <wp:effectExtent l="0" t="0" r="0" b="6350"/>
            <wp:docPr id="1967698740"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76311" name="Picture 1" descr="A green square with white text&#10;&#10;Description automatically generated"/>
                    <pic:cNvPicPr/>
                  </pic:nvPicPr>
                  <pic:blipFill>
                    <a:blip r:embed="rId9"/>
                    <a:stretch>
                      <a:fillRect/>
                    </a:stretch>
                  </pic:blipFill>
                  <pic:spPr>
                    <a:xfrm>
                      <a:off x="0" y="0"/>
                      <a:ext cx="2914800" cy="622332"/>
                    </a:xfrm>
                    <a:prstGeom prst="rect">
                      <a:avLst/>
                    </a:prstGeom>
                  </pic:spPr>
                </pic:pic>
              </a:graphicData>
            </a:graphic>
          </wp:inline>
        </w:drawing>
      </w:r>
    </w:p>
    <w:p w14:paraId="23BFF10E" w14:textId="117F3D75" w:rsidR="009D42F3" w:rsidRDefault="009D42F3" w:rsidP="009D42F3">
      <w:r>
        <w:br w:type="page"/>
      </w:r>
      <w:proofErr w:type="gramStart"/>
      <w:r>
        <w:lastRenderedPageBreak/>
        <w:t>Take a look</w:t>
      </w:r>
      <w:proofErr w:type="gramEnd"/>
      <w:r>
        <w:t xml:space="preserve"> at your finished page</w:t>
      </w:r>
      <w:r w:rsidR="00360867">
        <w:t>:</w:t>
      </w:r>
    </w:p>
    <w:p w14:paraId="20DA2EA0" w14:textId="07E8FEB3" w:rsidR="00360867" w:rsidRDefault="00360867" w:rsidP="009D42F3">
      <w:r>
        <w:rPr>
          <w:noProof/>
        </w:rPr>
        <w:drawing>
          <wp:inline distT="0" distB="0" distL="0" distR="0" wp14:anchorId="107FC709" wp14:editId="442745DF">
            <wp:extent cx="5943600" cy="4833620"/>
            <wp:effectExtent l="0" t="0" r="0" b="5080"/>
            <wp:docPr id="18351524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52409" name="Picture 1" descr="A screenshot of a computer&#10;&#10;Description automatically generated"/>
                    <pic:cNvPicPr/>
                  </pic:nvPicPr>
                  <pic:blipFill>
                    <a:blip r:embed="rId14"/>
                    <a:stretch>
                      <a:fillRect/>
                    </a:stretch>
                  </pic:blipFill>
                  <pic:spPr>
                    <a:xfrm>
                      <a:off x="0" y="0"/>
                      <a:ext cx="5943600" cy="4833620"/>
                    </a:xfrm>
                    <a:prstGeom prst="rect">
                      <a:avLst/>
                    </a:prstGeom>
                  </pic:spPr>
                </pic:pic>
              </a:graphicData>
            </a:graphic>
          </wp:inline>
        </w:drawing>
      </w:r>
    </w:p>
    <w:p w14:paraId="52E9143D" w14:textId="77777777" w:rsidR="00360867" w:rsidRDefault="00360867" w:rsidP="009D42F3"/>
    <w:p w14:paraId="7398EAB6" w14:textId="2CD152ED" w:rsidR="00360867" w:rsidRDefault="00360867" w:rsidP="009D42F3">
      <w:r>
        <w:t xml:space="preserve">Enjoy editing your Fact Boxes and remember that you can hide or show the entire Fact Box section with the following </w:t>
      </w:r>
      <w:proofErr w:type="gramStart"/>
      <w:r>
        <w:t>icon :</w:t>
      </w:r>
      <w:proofErr w:type="gramEnd"/>
    </w:p>
    <w:p w14:paraId="52947B16" w14:textId="2D38B588" w:rsidR="00360867" w:rsidRDefault="00360867" w:rsidP="009D42F3">
      <w:r>
        <w:rPr>
          <w:noProof/>
        </w:rPr>
        <w:drawing>
          <wp:inline distT="0" distB="0" distL="0" distR="0" wp14:anchorId="0185C19A" wp14:editId="14A6C0D8">
            <wp:extent cx="1612983" cy="355618"/>
            <wp:effectExtent l="0" t="0" r="6350" b="6350"/>
            <wp:docPr id="285831412" name="Picture 1" descr="A red square with a blue circle and a blue circle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31412" name="Picture 1" descr="A red square with a blue circle and a blue circle with lines&#10;&#10;Description automatically generated"/>
                    <pic:cNvPicPr/>
                  </pic:nvPicPr>
                  <pic:blipFill>
                    <a:blip r:embed="rId15"/>
                    <a:stretch>
                      <a:fillRect/>
                    </a:stretch>
                  </pic:blipFill>
                  <pic:spPr>
                    <a:xfrm>
                      <a:off x="0" y="0"/>
                      <a:ext cx="1612983" cy="355618"/>
                    </a:xfrm>
                    <a:prstGeom prst="rect">
                      <a:avLst/>
                    </a:prstGeom>
                  </pic:spPr>
                </pic:pic>
              </a:graphicData>
            </a:graphic>
          </wp:inline>
        </w:drawing>
      </w:r>
    </w:p>
    <w:p w14:paraId="0E12BACA" w14:textId="77777777" w:rsidR="00360867" w:rsidRDefault="00360867" w:rsidP="009D42F3"/>
    <w:p w14:paraId="027D1621" w14:textId="50D76D6B" w:rsidR="00360867" w:rsidRDefault="00360867" w:rsidP="009D42F3">
      <w:r>
        <w:t>There is much more that you can do with Personalization, learn a little at a time until you are a pro!</w:t>
      </w:r>
    </w:p>
    <w:sectPr w:rsidR="00360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978"/>
    <w:multiLevelType w:val="hybridMultilevel"/>
    <w:tmpl w:val="62D2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E14A2"/>
    <w:multiLevelType w:val="hybridMultilevel"/>
    <w:tmpl w:val="62D284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9176461">
    <w:abstractNumId w:val="0"/>
  </w:num>
  <w:num w:numId="2" w16cid:durableId="127181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0B"/>
    <w:rsid w:val="000702F7"/>
    <w:rsid w:val="000F11C3"/>
    <w:rsid w:val="00247B4A"/>
    <w:rsid w:val="002D4FB1"/>
    <w:rsid w:val="002E7339"/>
    <w:rsid w:val="003425AA"/>
    <w:rsid w:val="00360867"/>
    <w:rsid w:val="00691E67"/>
    <w:rsid w:val="009D42F3"/>
    <w:rsid w:val="00A0580B"/>
    <w:rsid w:val="00AF515D"/>
    <w:rsid w:val="00B26043"/>
    <w:rsid w:val="00BF60E7"/>
    <w:rsid w:val="00D9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36A4"/>
  <w15:chartTrackingRefBased/>
  <w15:docId w15:val="{BE7F56DD-2569-4963-8C2A-AF3CE09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80B"/>
    <w:rPr>
      <w:rFonts w:eastAsiaTheme="majorEastAsia" w:cstheme="majorBidi"/>
      <w:color w:val="272727" w:themeColor="text1" w:themeTint="D8"/>
    </w:rPr>
  </w:style>
  <w:style w:type="paragraph" w:styleId="Title">
    <w:name w:val="Title"/>
    <w:basedOn w:val="Normal"/>
    <w:next w:val="Normal"/>
    <w:link w:val="TitleChar"/>
    <w:uiPriority w:val="10"/>
    <w:qFormat/>
    <w:rsid w:val="00A05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80B"/>
    <w:pPr>
      <w:spacing w:before="160"/>
      <w:jc w:val="center"/>
    </w:pPr>
    <w:rPr>
      <w:i/>
      <w:iCs/>
      <w:color w:val="404040" w:themeColor="text1" w:themeTint="BF"/>
    </w:rPr>
  </w:style>
  <w:style w:type="character" w:customStyle="1" w:styleId="QuoteChar">
    <w:name w:val="Quote Char"/>
    <w:basedOn w:val="DefaultParagraphFont"/>
    <w:link w:val="Quote"/>
    <w:uiPriority w:val="29"/>
    <w:rsid w:val="00A0580B"/>
    <w:rPr>
      <w:i/>
      <w:iCs/>
      <w:color w:val="404040" w:themeColor="text1" w:themeTint="BF"/>
    </w:rPr>
  </w:style>
  <w:style w:type="paragraph" w:styleId="ListParagraph">
    <w:name w:val="List Paragraph"/>
    <w:basedOn w:val="Normal"/>
    <w:uiPriority w:val="34"/>
    <w:qFormat/>
    <w:rsid w:val="00A0580B"/>
    <w:pPr>
      <w:ind w:left="720"/>
      <w:contextualSpacing/>
    </w:pPr>
  </w:style>
  <w:style w:type="character" w:styleId="IntenseEmphasis">
    <w:name w:val="Intense Emphasis"/>
    <w:basedOn w:val="DefaultParagraphFont"/>
    <w:uiPriority w:val="21"/>
    <w:qFormat/>
    <w:rsid w:val="00A0580B"/>
    <w:rPr>
      <w:i/>
      <w:iCs/>
      <w:color w:val="0F4761" w:themeColor="accent1" w:themeShade="BF"/>
    </w:rPr>
  </w:style>
  <w:style w:type="paragraph" w:styleId="IntenseQuote">
    <w:name w:val="Intense Quote"/>
    <w:basedOn w:val="Normal"/>
    <w:next w:val="Normal"/>
    <w:link w:val="IntenseQuoteChar"/>
    <w:uiPriority w:val="30"/>
    <w:qFormat/>
    <w:rsid w:val="00A05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80B"/>
    <w:rPr>
      <w:i/>
      <w:iCs/>
      <w:color w:val="0F4761" w:themeColor="accent1" w:themeShade="BF"/>
    </w:rPr>
  </w:style>
  <w:style w:type="character" w:styleId="IntenseReference">
    <w:name w:val="Intense Reference"/>
    <w:basedOn w:val="DefaultParagraphFont"/>
    <w:uiPriority w:val="32"/>
    <w:qFormat/>
    <w:rsid w:val="00A058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7</cp:revision>
  <dcterms:created xsi:type="dcterms:W3CDTF">2024-06-05T19:54:00Z</dcterms:created>
  <dcterms:modified xsi:type="dcterms:W3CDTF">2025-02-16T19:14:00Z</dcterms:modified>
</cp:coreProperties>
</file>